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BB588E">
        <w:rPr>
          <w:b/>
          <w:u w:val="single"/>
        </w:rPr>
        <w:t>24</w:t>
      </w:r>
      <w:r w:rsidR="00267B1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BB588E">
        <w:rPr>
          <w:b/>
          <w:u w:val="single"/>
        </w:rPr>
        <w:t>марта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310370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BB588E" w:rsidRDefault="00BB588E" w:rsidP="00BB588E">
      <w:pPr>
        <w:jc w:val="both"/>
      </w:pPr>
      <w:r>
        <w:t>1. О внесении изменений в Правила землепользования и застройки городского поселения «Борзинское» муниципального района «Борзинский район» Забайкальского края;</w:t>
      </w:r>
    </w:p>
    <w:p w:rsidR="00BB588E" w:rsidRDefault="00BB588E" w:rsidP="00BB588E">
      <w:pPr>
        <w:jc w:val="both"/>
      </w:pPr>
      <w:r>
        <w:t>2. Разное</w:t>
      </w:r>
    </w:p>
    <w:p w:rsidR="002A166D" w:rsidRPr="002A166D" w:rsidRDefault="002A166D" w:rsidP="00BB588E">
      <w:pPr>
        <w:ind w:firstLine="708"/>
        <w:jc w:val="both"/>
      </w:pPr>
    </w:p>
    <w:sectPr w:rsidR="002A166D" w:rsidRPr="002A16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2019-12-24T06:14:00Z</cp:lastPrinted>
  <dcterms:created xsi:type="dcterms:W3CDTF">2020-03-19T04:39:00Z</dcterms:created>
  <dcterms:modified xsi:type="dcterms:W3CDTF">2020-03-19T04:40:00Z</dcterms:modified>
</cp:coreProperties>
</file>